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80C" w:rsidRDefault="00D2556B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المياه السطحية</w:t>
      </w:r>
      <w:r w:rsidR="009747EB">
        <w:rPr>
          <w:rFonts w:hint="cs"/>
          <w:b/>
          <w:bCs/>
          <w:color w:val="FF0000"/>
          <w:sz w:val="28"/>
          <w:szCs w:val="28"/>
          <w:rtl/>
        </w:rPr>
        <w:t>:-</w:t>
      </w:r>
    </w:p>
    <w:p w:rsidR="00D2556B" w:rsidRDefault="00D2556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المياه الجارية على سطح الأرض أو التي تجمعت في طبقات قريبة من سطح الأرض</w:t>
      </w:r>
    </w:p>
    <w:p w:rsidR="00C171D9" w:rsidRDefault="00D2556B" w:rsidP="00F834D9">
      <w:pPr>
        <w:rPr>
          <w:b/>
          <w:bCs/>
          <w:color w:val="808080" w:themeColor="background1" w:themeShade="80"/>
          <w:sz w:val="28"/>
          <w:szCs w:val="28"/>
          <w:rtl/>
        </w:rPr>
      </w:pP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أقسامها:-</w:t>
      </w:r>
    </w:p>
    <w:p w:rsidR="00D2556B" w:rsidRPr="00D2556B" w:rsidRDefault="00D2556B" w:rsidP="00F834D9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D2556B">
        <w:rPr>
          <w:rFonts w:hint="cs"/>
          <w:b/>
          <w:bCs/>
          <w:color w:val="808080" w:themeColor="background1" w:themeShade="80"/>
          <w:sz w:val="28"/>
          <w:szCs w:val="28"/>
          <w:rtl/>
        </w:rPr>
        <w:t>مياه العيون:-</w:t>
      </w:r>
    </w:p>
    <w:p w:rsidR="00D2556B" w:rsidRDefault="00D2556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هي التي كانت تتدفق طبيعياً من باطن الأرض مثل {عيون الأحساء والخرج والطائف}</w:t>
      </w:r>
    </w:p>
    <w:p w:rsidR="00D2556B" w:rsidRPr="00D2556B" w:rsidRDefault="00D2556B" w:rsidP="00F834D9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D2556B">
        <w:rPr>
          <w:rFonts w:hint="cs"/>
          <w:b/>
          <w:bCs/>
          <w:color w:val="808080" w:themeColor="background1" w:themeShade="80"/>
          <w:sz w:val="28"/>
          <w:szCs w:val="28"/>
          <w:rtl/>
        </w:rPr>
        <w:t>مياه الأودية:-</w:t>
      </w:r>
    </w:p>
    <w:p w:rsidR="00D2556B" w:rsidRDefault="00D2556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هي التي تنساب في الشعاب والأودية عقب سقوط الأمطار مثل {وادي الرمة الباطن و تربة}</w:t>
      </w:r>
    </w:p>
    <w:p w:rsidR="00D2556B" w:rsidRDefault="00D2556B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المياه الجوفية العميقة:-</w:t>
      </w:r>
    </w:p>
    <w:p w:rsidR="00D2556B" w:rsidRDefault="00D2556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المياه التي تجمعت في باطن الأرض منذ العصور الجيولوجية القديمة حيث تسربت هذه المياه عبر الصخور المسامية حتى واجهت طبقة غير مسامية عملت على خزنها</w:t>
      </w:r>
    </w:p>
    <w:p w:rsidR="00D2556B" w:rsidRDefault="00D2556B" w:rsidP="00F834D9">
      <w:pPr>
        <w:rPr>
          <w:b/>
          <w:bCs/>
          <w:color w:val="808080" w:themeColor="background1" w:themeShade="80"/>
          <w:sz w:val="28"/>
          <w:szCs w:val="28"/>
          <w:rtl/>
        </w:rPr>
      </w:pPr>
      <w:r w:rsidRPr="00D2556B">
        <w:rPr>
          <w:rFonts w:hint="cs"/>
          <w:b/>
          <w:bCs/>
          <w:color w:val="808080" w:themeColor="background1" w:themeShade="80"/>
          <w:sz w:val="28"/>
          <w:szCs w:val="28"/>
          <w:rtl/>
        </w:rPr>
        <w:t>من أهم الطبقات الحاملة للمياه في المملكة:-</w:t>
      </w:r>
    </w:p>
    <w:p w:rsidR="00D2556B" w:rsidRDefault="00D2556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1-طبقة ساق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2-طبقة الوجيد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3-طبقة تبوك</w:t>
      </w:r>
    </w:p>
    <w:p w:rsidR="00D2556B" w:rsidRDefault="00D2556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4-طبقة أم رضمة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5-طبقة الدمام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6-طبقة النيوجين</w:t>
      </w:r>
    </w:p>
    <w:p w:rsidR="00D2556B" w:rsidRDefault="00D2556B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النفط:-</w:t>
      </w:r>
    </w:p>
    <w:p w:rsidR="00D2556B" w:rsidRDefault="00D2556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من أهم مصادر الطاقة في العالم وتحتل المملكة المركز الأول في الاحتياطي العالمي من النفط وفي إنتاجه وتصديره عالمياً</w:t>
      </w:r>
    </w:p>
    <w:p w:rsidR="00D2556B" w:rsidRDefault="00AB5758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محطات تكرير النفط:-</w:t>
      </w:r>
    </w:p>
    <w:p w:rsidR="00AB5758" w:rsidRDefault="00AB5758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1-الرياض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2-جدة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3-رأس تنورة</w:t>
      </w:r>
    </w:p>
    <w:p w:rsidR="00AB5758" w:rsidRDefault="00AB5758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4-الجبيل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5-رابغ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6-ينبع</w:t>
      </w:r>
    </w:p>
    <w:p w:rsidR="00AB5758" w:rsidRDefault="00AB5758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موانئ تصدير النفط:-</w:t>
      </w:r>
    </w:p>
    <w:p w:rsidR="00AB5758" w:rsidRDefault="00AB5758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1-رأس تنورة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2-الجعيمة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3-الخفجي</w:t>
      </w:r>
    </w:p>
    <w:p w:rsidR="00AB5758" w:rsidRDefault="00AB5758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أقسام الغاز في المملكة:-</w:t>
      </w:r>
    </w:p>
    <w:p w:rsidR="00AB5758" w:rsidRPr="00AB5758" w:rsidRDefault="00AB5758" w:rsidP="00F834D9">
      <w:pPr>
        <w:rPr>
          <w:b/>
          <w:bCs/>
          <w:sz w:val="28"/>
          <w:szCs w:val="28"/>
          <w:rtl/>
        </w:rPr>
      </w:pPr>
      <w:r w:rsidRPr="00AB5758">
        <w:rPr>
          <w:rFonts w:hint="cs"/>
          <w:b/>
          <w:bCs/>
          <w:sz w:val="28"/>
          <w:szCs w:val="28"/>
          <w:rtl/>
        </w:rPr>
        <w:t>1-</w:t>
      </w:r>
      <w:r>
        <w:rPr>
          <w:rFonts w:hint="cs"/>
          <w:b/>
          <w:bCs/>
          <w:sz w:val="28"/>
          <w:szCs w:val="28"/>
          <w:rtl/>
        </w:rPr>
        <w:t>الغاز المرافق الذي يكون مختلطاً بالنفط الخام عند إنتاجه</w:t>
      </w:r>
    </w:p>
    <w:p w:rsidR="00AB5758" w:rsidRPr="00AB5758" w:rsidRDefault="00AB5758" w:rsidP="00F834D9">
      <w:pPr>
        <w:rPr>
          <w:b/>
          <w:bCs/>
          <w:sz w:val="28"/>
          <w:szCs w:val="28"/>
          <w:rtl/>
        </w:rPr>
      </w:pPr>
      <w:r w:rsidRPr="00AB5758">
        <w:rPr>
          <w:rFonts w:hint="cs"/>
          <w:b/>
          <w:bCs/>
          <w:sz w:val="28"/>
          <w:szCs w:val="28"/>
          <w:rtl/>
        </w:rPr>
        <w:t>2-</w:t>
      </w:r>
      <w:r>
        <w:rPr>
          <w:rFonts w:hint="cs"/>
          <w:b/>
          <w:bCs/>
          <w:sz w:val="28"/>
          <w:szCs w:val="28"/>
          <w:rtl/>
        </w:rPr>
        <w:t>الغاز غير المرافق للنفط</w:t>
      </w:r>
    </w:p>
    <w:p w:rsidR="00860A7B" w:rsidRDefault="00AB5758" w:rsidP="00F834D9">
      <w:pPr>
        <w:rPr>
          <w:b/>
          <w:bCs/>
          <w:sz w:val="28"/>
          <w:szCs w:val="28"/>
          <w:rtl/>
        </w:rPr>
      </w:pPr>
      <w:r w:rsidRPr="00AB5758">
        <w:rPr>
          <w:rFonts w:hint="cs"/>
          <w:b/>
          <w:bCs/>
          <w:sz w:val="28"/>
          <w:szCs w:val="28"/>
          <w:rtl/>
        </w:rPr>
        <w:t>3-</w:t>
      </w:r>
      <w:r>
        <w:rPr>
          <w:rFonts w:hint="cs"/>
          <w:b/>
          <w:bCs/>
          <w:sz w:val="28"/>
          <w:szCs w:val="28"/>
          <w:rtl/>
        </w:rPr>
        <w:t>الغاز الموجود في المكمن نفسه الذي يوجد فيه النفط ولكن يكون أعلى المكمن</w:t>
      </w:r>
    </w:p>
    <w:p w:rsidR="00860A7B" w:rsidRDefault="00860A7B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أنواع المعادن في المملكة:-</w:t>
      </w:r>
    </w:p>
    <w:p w:rsidR="00860A7B" w:rsidRDefault="00860A7B" w:rsidP="00F834D9">
      <w:pPr>
        <w:rPr>
          <w:b/>
          <w:bCs/>
          <w:color w:val="808080" w:themeColor="background1" w:themeShade="80"/>
          <w:sz w:val="28"/>
          <w:szCs w:val="28"/>
          <w:rtl/>
        </w:rPr>
      </w:pP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المعادن الفلزية:-</w:t>
      </w:r>
    </w:p>
    <w:p w:rsidR="00860A7B" w:rsidRDefault="00860A7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تكمن في الجزء الغربي من المملكة </w:t>
      </w:r>
      <w:r>
        <w:rPr>
          <w:b/>
          <w:bCs/>
          <w:sz w:val="28"/>
          <w:szCs w:val="28"/>
        </w:rPr>
        <w:t>}</w:t>
      </w:r>
      <w:r>
        <w:rPr>
          <w:rFonts w:hint="cs"/>
          <w:b/>
          <w:bCs/>
          <w:sz w:val="28"/>
          <w:szCs w:val="28"/>
          <w:rtl/>
        </w:rPr>
        <w:t>الذهب ، الفضة ، النحاس ، الحديد</w:t>
      </w:r>
      <w:r>
        <w:rPr>
          <w:b/>
          <w:bCs/>
          <w:sz w:val="28"/>
          <w:szCs w:val="28"/>
        </w:rPr>
        <w:t>{</w:t>
      </w:r>
    </w:p>
    <w:p w:rsidR="00860A7B" w:rsidRDefault="00860A7B" w:rsidP="00F834D9">
      <w:pPr>
        <w:rPr>
          <w:b/>
          <w:bCs/>
          <w:color w:val="808080" w:themeColor="background1" w:themeShade="80"/>
          <w:sz w:val="28"/>
          <w:szCs w:val="28"/>
          <w:rtl/>
        </w:rPr>
      </w:pP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المعادن اللافلزية:-</w:t>
      </w:r>
    </w:p>
    <w:p w:rsidR="00860A7B" w:rsidRDefault="00860A7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تكمن في الصخور الرسوبية في المملكة {الفوسفات ، الجبس ، الحجر الجيري ، الملح}</w:t>
      </w:r>
    </w:p>
    <w:p w:rsidR="00860A7B" w:rsidRDefault="00860A7B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من أسباب اهتمام المملكة بالزراعة:-</w:t>
      </w:r>
    </w:p>
    <w:p w:rsidR="00860A7B" w:rsidRDefault="00860A7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1-زيادة الإنتاج المحلي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2-توفير فرص العمل</w:t>
      </w:r>
    </w:p>
    <w:p w:rsidR="00860A7B" w:rsidRDefault="00860A7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3-تنويع الاقتصاد وعد الاعتماد على مصدر واحد {النفط}</w:t>
      </w:r>
    </w:p>
    <w:p w:rsidR="00860A7B" w:rsidRDefault="00860A7B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بعض المحاصيل والمناطق التي تشتهر بزراعته:-</w:t>
      </w:r>
    </w:p>
    <w:p w:rsidR="00860A7B" w:rsidRDefault="00860A7B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التمور {القصيم} ، الحبوب {الجوف} ، الفواكه {الرياض} ، الخضراوات {مكة المكرمة}</w:t>
      </w:r>
    </w:p>
    <w:p w:rsidR="00860A7B" w:rsidRDefault="00860A7B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أساليب الرعي في المملكة:-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1-الرعي التقليدي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2-الرعي التجاري</w:t>
      </w:r>
    </w:p>
    <w:p w:rsidR="00F834D9" w:rsidRDefault="00F834D9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أهم مناطق الصيد:-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 البحر الأحمر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2-الخليج العربي</w:t>
      </w:r>
    </w:p>
    <w:p w:rsidR="00F834D9" w:rsidRDefault="00F834D9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مقومات الصناعة:-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1-مصادر الطاقة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2-رأس المال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3-المواد الخام اللازمة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4-الأيدي العاملة المدربة</w:t>
      </w:r>
      <w:r>
        <w:rPr>
          <w:rFonts w:hint="cs"/>
          <w:b/>
          <w:bCs/>
          <w:sz w:val="28"/>
          <w:szCs w:val="28"/>
          <w:rtl/>
        </w:rPr>
        <w:tab/>
        <w:t>5-النقل والمواصلات</w:t>
      </w:r>
      <w:r>
        <w:rPr>
          <w:rFonts w:hint="cs"/>
          <w:b/>
          <w:bCs/>
          <w:sz w:val="28"/>
          <w:szCs w:val="28"/>
          <w:rtl/>
        </w:rPr>
        <w:tab/>
        <w:t>6-الأسواق</w:t>
      </w:r>
    </w:p>
    <w:p w:rsidR="00F834D9" w:rsidRDefault="00F834D9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أهم الصناعات:-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1-الصناعات الأساسية مثل {الصناعات البتروكيماوية ، تكرير النفط}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2-الصناعات التحويلية مثل {المواد الغذائية ، المنسوجات والملابس}</w:t>
      </w:r>
    </w:p>
    <w:p w:rsidR="00F834D9" w:rsidRDefault="00F834D9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أهمية الصناعة في المملكة:-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1-استيعاب أعداد كبيرة من الأيدي العاملة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2-توفير احتياجات الدولة من المنتجات الصناعية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3-رفع المستوى المعيشي للسكان</w:t>
      </w:r>
    </w:p>
    <w:p w:rsidR="00F834D9" w:rsidRDefault="00F834D9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التجارة:-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عملية تبادل المنتجات الاقتصادية المختلفة عن طريق البيع والشراء داخل الدولة أو بين الدولة المنتجة والمستهلكة</w:t>
      </w:r>
    </w:p>
    <w:p w:rsidR="00F834D9" w:rsidRDefault="00F834D9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أقسام التجارة:-</w:t>
      </w:r>
    </w:p>
    <w:p w:rsidR="00F834D9" w:rsidRDefault="00F834D9" w:rsidP="00F834D9">
      <w:pPr>
        <w:rPr>
          <w:b/>
          <w:bCs/>
          <w:color w:val="808080" w:themeColor="background1" w:themeShade="80"/>
          <w:sz w:val="28"/>
          <w:szCs w:val="28"/>
          <w:rtl/>
        </w:rPr>
      </w:pP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1-التجارة الداخلية</w:t>
      </w:r>
    </w:p>
    <w:p w:rsidR="00F834D9" w:rsidRP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حركة البيع والشراء لمختلف أنواع السلع المحلية أو المستوردة داخل حدود الدولة</w:t>
      </w:r>
    </w:p>
    <w:p w:rsidR="00F834D9" w:rsidRDefault="00F834D9" w:rsidP="00F834D9">
      <w:pPr>
        <w:rPr>
          <w:b/>
          <w:bCs/>
          <w:color w:val="808080" w:themeColor="background1" w:themeShade="80"/>
          <w:sz w:val="28"/>
          <w:szCs w:val="28"/>
          <w:rtl/>
        </w:rPr>
      </w:pPr>
      <w:r>
        <w:rPr>
          <w:rFonts w:hint="cs"/>
          <w:b/>
          <w:bCs/>
          <w:color w:val="808080" w:themeColor="background1" w:themeShade="80"/>
          <w:sz w:val="28"/>
          <w:szCs w:val="28"/>
          <w:rtl/>
        </w:rPr>
        <w:t>2-التجارة الخارجية</w:t>
      </w:r>
    </w:p>
    <w:p w:rsidR="00F834D9" w:rsidRP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تبادل السلع بين دولة وأخرى</w:t>
      </w:r>
    </w:p>
    <w:p w:rsidR="00F834D9" w:rsidRDefault="00F834D9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أهم الصادرات والواردات في المملكة:-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1-الصادرات {النفط ومشتقاته ، التمور ، الجلود}</w:t>
      </w:r>
    </w:p>
    <w:p w:rsidR="00F834D9" w:rsidRDefault="00F834D9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2-الواردات {السيارات ، الآلات الكهربائية ، المنتجات النباتية والحيوانية}</w:t>
      </w:r>
    </w:p>
    <w:p w:rsidR="00FC7CB1" w:rsidRDefault="00FC7CB1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الميزان التجاري:-</w:t>
      </w:r>
    </w:p>
    <w:p w:rsidR="00FC7CB1" w:rsidRPr="00FC7CB1" w:rsidRDefault="00FC7CB1" w:rsidP="00FC7C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الفرق بين قيمة صادرات الدولة وقيمة وارداتها</w:t>
      </w:r>
    </w:p>
    <w:p w:rsidR="00FC7CB1" w:rsidRDefault="00FC7CB1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التبادل التجاري:-</w:t>
      </w:r>
    </w:p>
    <w:p w:rsidR="00FC7CB1" w:rsidRDefault="00FC7CB1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العلاقات التجارية بين الدول في استيراد وتصدير السلع</w:t>
      </w:r>
    </w:p>
    <w:p w:rsidR="00FC7CB1" w:rsidRDefault="00FC7CB1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السياحة:-</w:t>
      </w:r>
    </w:p>
    <w:p w:rsidR="00FC7CB1" w:rsidRDefault="00FC7CB1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هي انتقال فرد أو مجموعة أقراد من منطقة إقامتهم إلى مناطق داخل البلد أو الإقليم الواحد أو إلى بلدان أخرى بهدف السياحة</w:t>
      </w:r>
    </w:p>
    <w:p w:rsidR="00FC7CB1" w:rsidRDefault="00FC7CB1" w:rsidP="00F834D9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المقومات السياحية في المملكة:-</w:t>
      </w:r>
    </w:p>
    <w:p w:rsidR="00FC7CB1" w:rsidRDefault="00FC7CB1" w:rsidP="00F834D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1-المناطق الطبيعية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2-المناطق الساحلية</w:t>
      </w:r>
    </w:p>
    <w:p w:rsidR="00FC7CB1" w:rsidRDefault="00FC7CB1" w:rsidP="00FC7C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3-مناطق أثرية تاريخية وإسلامية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4-الأماكن المقدسة</w:t>
      </w:r>
    </w:p>
    <w:p w:rsidR="00FC7CB1" w:rsidRDefault="00FC7CB1" w:rsidP="00FC7CB1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أهمية السياحة في المملكة:-</w:t>
      </w:r>
    </w:p>
    <w:p w:rsidR="00FC7CB1" w:rsidRDefault="00FC7CB1" w:rsidP="00FC7C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1-تنويع الإنتاج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2-زيادة الدخل الاقتصادي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3-إيجاد فرص عمل للشباب</w:t>
      </w:r>
    </w:p>
    <w:p w:rsidR="00EF47EF" w:rsidRDefault="00EF47EF" w:rsidP="00FC7CB1">
      <w:pPr>
        <w:rPr>
          <w:b/>
          <w:bCs/>
          <w:color w:val="FF0000"/>
          <w:sz w:val="28"/>
          <w:szCs w:val="28"/>
          <w:rtl/>
        </w:rPr>
      </w:pPr>
    </w:p>
    <w:p w:rsidR="00EF47EF" w:rsidRDefault="00EF47EF" w:rsidP="00FC7CB1">
      <w:pPr>
        <w:rPr>
          <w:b/>
          <w:bCs/>
          <w:color w:val="FF0000"/>
          <w:sz w:val="28"/>
          <w:szCs w:val="28"/>
          <w:rtl/>
        </w:rPr>
      </w:pPr>
    </w:p>
    <w:p w:rsidR="00FC7CB1" w:rsidRDefault="00FC7CB1" w:rsidP="00FC7CB1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lastRenderedPageBreak/>
        <w:t>التنمية:-</w:t>
      </w:r>
    </w:p>
    <w:p w:rsidR="00FC7CB1" w:rsidRDefault="00FC7CB1" w:rsidP="00FC7CB1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جهود منظمة تهدف إلى تحسين مستوى المعيشة والنهوض بالمجتمع في المجالات الاجتماعية</w:t>
      </w:r>
      <w:r w:rsidR="00EF47EF">
        <w:rPr>
          <w:rFonts w:hint="cs"/>
          <w:b/>
          <w:bCs/>
          <w:sz w:val="28"/>
          <w:szCs w:val="28"/>
          <w:rtl/>
        </w:rPr>
        <w:t xml:space="preserve"> والثقافية والاقتصادية والسياسية وفق خطط مرسومة وبمشاركة الأفراد</w:t>
      </w:r>
    </w:p>
    <w:p w:rsidR="00EF47EF" w:rsidRDefault="00EF47EF" w:rsidP="00FC7CB1">
      <w:pPr>
        <w:rPr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جهود الدولة في تنمية الموارد المائية والزراعية والحيوانية:-</w:t>
      </w:r>
    </w:p>
    <w:p w:rsidR="00182EA1" w:rsidRDefault="00182EA1" w:rsidP="00182EA1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1-تقديم القروض الميسرة للمزارعين والمستثمرين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2-إقامة السدود</w:t>
      </w:r>
    </w:p>
    <w:p w:rsidR="00182EA1" w:rsidRDefault="00182EA1" w:rsidP="00182EA1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3-العمل على تحسين الإنتاج الزراعي والحيواني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4-استخدام التقنية الحديثة</w:t>
      </w:r>
    </w:p>
    <w:p w:rsidR="00182EA1" w:rsidRDefault="00182EA1" w:rsidP="00182EA1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جهود الدولة في تنمية الثروات المعدنية:-</w:t>
      </w:r>
    </w:p>
    <w:p w:rsidR="00182EA1" w:rsidRDefault="00182EA1" w:rsidP="00182EA1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1-التنقيب عن معادن وحقول نفط جديدة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2-تنمية الكوادر السعودية وتأهيلها</w:t>
      </w:r>
    </w:p>
    <w:p w:rsidR="00182EA1" w:rsidRDefault="00182EA1" w:rsidP="00182EA1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3-تشجيع القطاع الخاص لمساهمته في الصناعات البترولية</w:t>
      </w:r>
      <w:r>
        <w:rPr>
          <w:rFonts w:hint="cs"/>
          <w:b/>
          <w:bCs/>
          <w:sz w:val="28"/>
          <w:szCs w:val="28"/>
          <w:rtl/>
        </w:rPr>
        <w:tab/>
        <w:t>4-حماية البيئة من التلوث</w:t>
      </w:r>
    </w:p>
    <w:p w:rsidR="00182EA1" w:rsidRDefault="00182EA1" w:rsidP="00182EA1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جهود الدولة في النمية الصناعية والتجارية:-</w:t>
      </w:r>
    </w:p>
    <w:p w:rsidR="00182EA1" w:rsidRDefault="00182EA1" w:rsidP="00182EA1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1-الإعفاء الجمركي للمواد التي لا يتوفر لها بديل</w:t>
      </w:r>
      <w:r>
        <w:rPr>
          <w:rFonts w:hint="cs"/>
          <w:b/>
          <w:bCs/>
          <w:sz w:val="28"/>
          <w:szCs w:val="28"/>
          <w:rtl/>
        </w:rPr>
        <w:tab/>
        <w:t>2-إقامة المدن الصناعية</w:t>
      </w:r>
    </w:p>
    <w:p w:rsidR="00182EA1" w:rsidRDefault="00182EA1" w:rsidP="00182EA1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3-تنمية القوى العاملة السعودية ورفع كفاءتها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4-تشجيع دخول القطاع الخاص</w:t>
      </w:r>
    </w:p>
    <w:p w:rsidR="00182EA1" w:rsidRDefault="00182EA1" w:rsidP="00182EA1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جوانب المحافظة على الموارد:-</w:t>
      </w:r>
    </w:p>
    <w:p w:rsidR="00182EA1" w:rsidRDefault="00182EA1" w:rsidP="00182EA1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1-على مستوى الدولة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2-على مستوى الأفراد والجماعات</w:t>
      </w:r>
    </w:p>
    <w:p w:rsidR="00182EA1" w:rsidRDefault="00182EA1" w:rsidP="00182EA1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طرق محافظة الدولة على الموارد:-</w:t>
      </w:r>
    </w:p>
    <w:p w:rsidR="00182EA1" w:rsidRDefault="009000FB" w:rsidP="009000FB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1-العمل على ترشيد استخدام الموارد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2-استعمال تقنيات التدوير</w:t>
      </w:r>
    </w:p>
    <w:p w:rsidR="009000FB" w:rsidRDefault="009000FB" w:rsidP="009000FB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3-اتخاذ الوسائل الكفيلة لتنمية جميع الموارد</w:t>
      </w:r>
      <w:r>
        <w:rPr>
          <w:rFonts w:hint="cs"/>
          <w:b/>
          <w:bCs/>
          <w:sz w:val="28"/>
          <w:szCs w:val="28"/>
          <w:rtl/>
        </w:rPr>
        <w:tab/>
        <w:t>4-التوعية بأهمية المحافظة على الموارد</w:t>
      </w:r>
    </w:p>
    <w:p w:rsidR="009000FB" w:rsidRDefault="009000FB" w:rsidP="009000FB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أمثلة:-</w:t>
      </w:r>
    </w:p>
    <w:p w:rsidR="009000FB" w:rsidRDefault="009000FB" w:rsidP="009000FB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1-حماية الغابات والمراعي</w:t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</w:r>
      <w:r>
        <w:rPr>
          <w:rFonts w:hint="cs"/>
          <w:b/>
          <w:bCs/>
          <w:sz w:val="28"/>
          <w:szCs w:val="28"/>
          <w:rtl/>
        </w:rPr>
        <w:tab/>
        <w:t>2-حماية مياه البحار من مصادر التلوث</w:t>
      </w:r>
    </w:p>
    <w:p w:rsidR="009000FB" w:rsidRDefault="009000FB" w:rsidP="009000FB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3-صيانة موارد المياه السطحية والجوفية</w:t>
      </w:r>
      <w:r>
        <w:rPr>
          <w:rFonts w:hint="cs"/>
          <w:b/>
          <w:bCs/>
          <w:sz w:val="28"/>
          <w:szCs w:val="28"/>
          <w:rtl/>
        </w:rPr>
        <w:tab/>
        <w:t>4-التوسع في إنشاء المتنزهات الوطنية</w:t>
      </w:r>
    </w:p>
    <w:p w:rsidR="009000FB" w:rsidRDefault="009000FB" w:rsidP="009000FB">
      <w:pPr>
        <w:rPr>
          <w:rFonts w:hint="cs"/>
          <w:b/>
          <w:bCs/>
          <w:color w:val="FF0000"/>
          <w:sz w:val="28"/>
          <w:szCs w:val="28"/>
          <w:rtl/>
        </w:rPr>
      </w:pPr>
      <w:r>
        <w:rPr>
          <w:rFonts w:hint="cs"/>
          <w:b/>
          <w:bCs/>
          <w:color w:val="FF0000"/>
          <w:sz w:val="28"/>
          <w:szCs w:val="28"/>
          <w:rtl/>
        </w:rPr>
        <w:t>طرق المحافظة على الموارد من قبل الأفراد والجماعات:-</w:t>
      </w:r>
    </w:p>
    <w:p w:rsidR="009000FB" w:rsidRDefault="009000FB" w:rsidP="009000FB">
      <w:pPr>
        <w:rPr>
          <w:rFonts w:hint="cs"/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1-التوعية ببرامج المحافظة على الموارد</w:t>
      </w:r>
      <w:r>
        <w:rPr>
          <w:rFonts w:hint="cs"/>
          <w:b/>
          <w:bCs/>
          <w:sz w:val="28"/>
          <w:szCs w:val="28"/>
          <w:rtl/>
        </w:rPr>
        <w:tab/>
        <w:t>2-ترشيد استهلاك المياه</w:t>
      </w:r>
    </w:p>
    <w:p w:rsidR="009000FB" w:rsidRPr="009000FB" w:rsidRDefault="009000FB" w:rsidP="009000FB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3-المحافظة على النباتات والثروة الحيوانية</w:t>
      </w:r>
      <w:r>
        <w:rPr>
          <w:rFonts w:hint="cs"/>
          <w:b/>
          <w:bCs/>
          <w:sz w:val="28"/>
          <w:szCs w:val="28"/>
          <w:rtl/>
        </w:rPr>
        <w:tab/>
        <w:t>4-المحافظة على المناطق السياحية</w:t>
      </w:r>
      <w:bookmarkStart w:id="0" w:name="_GoBack"/>
      <w:bookmarkEnd w:id="0"/>
    </w:p>
    <w:sectPr w:rsidR="009000FB" w:rsidRPr="009000FB" w:rsidSect="00B64B49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7EB"/>
    <w:rsid w:val="00182EA1"/>
    <w:rsid w:val="002444FB"/>
    <w:rsid w:val="002D2893"/>
    <w:rsid w:val="0035719E"/>
    <w:rsid w:val="00860A7B"/>
    <w:rsid w:val="0089180C"/>
    <w:rsid w:val="009000FB"/>
    <w:rsid w:val="009747EB"/>
    <w:rsid w:val="00AB5758"/>
    <w:rsid w:val="00B64B49"/>
    <w:rsid w:val="00C171D9"/>
    <w:rsid w:val="00D2556B"/>
    <w:rsid w:val="00EF47EF"/>
    <w:rsid w:val="00F834D9"/>
    <w:rsid w:val="00FC7C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4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6</cp:revision>
  <dcterms:created xsi:type="dcterms:W3CDTF">2013-05-06T16:49:00Z</dcterms:created>
  <dcterms:modified xsi:type="dcterms:W3CDTF">2013-05-21T02:03:00Z</dcterms:modified>
</cp:coreProperties>
</file>